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18" w:rsidRPr="00B04B41" w:rsidRDefault="00531A18" w:rsidP="00531A18">
      <w:pPr>
        <w:spacing w:after="0" w:line="408" w:lineRule="auto"/>
        <w:ind w:left="120"/>
        <w:jc w:val="center"/>
      </w:pPr>
      <w:bookmarkStart w:id="0" w:name="block-708640"/>
      <w:r w:rsidRPr="00B04B4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31A18" w:rsidRPr="00B04B41" w:rsidRDefault="00531A18" w:rsidP="00531A18">
      <w:pPr>
        <w:spacing w:after="0" w:line="408" w:lineRule="auto"/>
        <w:ind w:left="120"/>
        <w:jc w:val="center"/>
      </w:pPr>
      <w:bookmarkStart w:id="1" w:name="f82fad9e-4303-40e0-b615-d8bb07699b65"/>
      <w:r w:rsidRPr="00B04B41">
        <w:rPr>
          <w:rFonts w:ascii="Times New Roman" w:hAnsi="Times New Roman"/>
          <w:b/>
          <w:color w:val="000000"/>
          <w:sz w:val="28"/>
        </w:rPr>
        <w:t xml:space="preserve">Министерство просвещения и воспитания Ульяновской области </w:t>
      </w:r>
      <w:bookmarkEnd w:id="1"/>
    </w:p>
    <w:p w:rsidR="00531A18" w:rsidRPr="00B04B41" w:rsidRDefault="00531A18" w:rsidP="00531A18">
      <w:pPr>
        <w:spacing w:after="0" w:line="408" w:lineRule="auto"/>
        <w:ind w:left="120"/>
        <w:jc w:val="center"/>
      </w:pPr>
      <w:bookmarkStart w:id="2" w:name="f11d21d1-8bec-4df3-85d2-f4d0bca3e7ae"/>
      <w:r w:rsidRPr="00B04B41">
        <w:rPr>
          <w:rFonts w:ascii="Times New Roman" w:hAnsi="Times New Roman"/>
          <w:b/>
          <w:color w:val="000000"/>
          <w:sz w:val="28"/>
        </w:rPr>
        <w:t>МО "Новоспасский район"</w:t>
      </w:r>
      <w:bookmarkEnd w:id="2"/>
    </w:p>
    <w:p w:rsidR="00531A18" w:rsidRPr="00B04B41" w:rsidRDefault="00531A18" w:rsidP="00531A18">
      <w:pPr>
        <w:spacing w:after="0" w:line="408" w:lineRule="auto"/>
        <w:ind w:left="120"/>
        <w:jc w:val="center"/>
      </w:pPr>
      <w:r w:rsidRPr="00B04B41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Pr="00B04B41">
        <w:rPr>
          <w:rFonts w:ascii="Times New Roman" w:hAnsi="Times New Roman"/>
          <w:b/>
          <w:color w:val="000000"/>
          <w:sz w:val="28"/>
        </w:rPr>
        <w:t>Троицко-Сунгурская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казачья</w:t>
      </w:r>
      <w:r w:rsidRPr="00B04B41">
        <w:rPr>
          <w:rFonts w:ascii="Times New Roman" w:hAnsi="Times New Roman"/>
          <w:b/>
          <w:color w:val="000000"/>
          <w:sz w:val="28"/>
        </w:rPr>
        <w:t xml:space="preserve"> СШ"</w:t>
      </w:r>
    </w:p>
    <w:p w:rsidR="00531A18" w:rsidRPr="00B04B41" w:rsidRDefault="00531A18" w:rsidP="00531A18">
      <w:pPr>
        <w:spacing w:after="0"/>
        <w:ind w:left="120"/>
      </w:pPr>
    </w:p>
    <w:p w:rsidR="00531A18" w:rsidRPr="00B04B41" w:rsidRDefault="00531A18" w:rsidP="00531A18">
      <w:pPr>
        <w:spacing w:after="0"/>
        <w:ind w:left="120"/>
      </w:pPr>
    </w:p>
    <w:p w:rsidR="00531A18" w:rsidRPr="00B04B41" w:rsidRDefault="00531A18" w:rsidP="00531A18">
      <w:pPr>
        <w:spacing w:after="0"/>
        <w:ind w:left="120"/>
      </w:pPr>
    </w:p>
    <w:p w:rsidR="00531A18" w:rsidRPr="00B04B41" w:rsidRDefault="00531A18" w:rsidP="00531A1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31A18" w:rsidRPr="00297802" w:rsidTr="003343C7">
        <w:tc>
          <w:tcPr>
            <w:tcW w:w="3114" w:type="dxa"/>
          </w:tcPr>
          <w:p w:rsidR="00531A18" w:rsidRPr="0040209D" w:rsidRDefault="00531A18" w:rsidP="003343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31A18" w:rsidRPr="008944ED" w:rsidRDefault="00531A18" w:rsidP="003343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цикла,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531A18" w:rsidRDefault="00531A18" w:rsidP="003343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531A18" w:rsidRPr="008944ED" w:rsidRDefault="00531A18" w:rsidP="003343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А.В.Додонов</w:t>
            </w:r>
          </w:p>
          <w:p w:rsidR="00531A18" w:rsidRDefault="00531A18" w:rsidP="00334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B04B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31A18" w:rsidRPr="0040209D" w:rsidRDefault="00531A18" w:rsidP="003343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31A18" w:rsidRPr="0040209D" w:rsidRDefault="00531A18" w:rsidP="003343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31A18" w:rsidRPr="008944ED" w:rsidRDefault="00531A18" w:rsidP="003343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531A18" w:rsidRDefault="00531A18" w:rsidP="003343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1A18" w:rsidRPr="008944ED" w:rsidRDefault="00531A18" w:rsidP="003343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С.В.Талалова</w:t>
            </w:r>
            <w:proofErr w:type="spellEnd"/>
          </w:p>
          <w:p w:rsidR="00531A18" w:rsidRDefault="00531A18" w:rsidP="00334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31A18" w:rsidRPr="0040209D" w:rsidRDefault="00531A18" w:rsidP="003343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31A18" w:rsidRDefault="00531A18" w:rsidP="003343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31A18" w:rsidRPr="008944ED" w:rsidRDefault="00531A18" w:rsidP="003343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Троицко-Сунгурская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казачья СШ"</w:t>
            </w:r>
          </w:p>
          <w:p w:rsidR="00531A18" w:rsidRDefault="00531A18" w:rsidP="003343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1A18" w:rsidRPr="008944ED" w:rsidRDefault="00531A18" w:rsidP="003343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С.В.Иванова</w:t>
            </w:r>
          </w:p>
          <w:p w:rsidR="00531A18" w:rsidRDefault="00531A18" w:rsidP="00334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31A18" w:rsidRPr="0040209D" w:rsidRDefault="00531A18" w:rsidP="003343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31A18" w:rsidRPr="00B04B41" w:rsidRDefault="00531A18" w:rsidP="00531A18">
      <w:pPr>
        <w:spacing w:after="0"/>
        <w:ind w:left="120"/>
      </w:pPr>
    </w:p>
    <w:p w:rsidR="00531A18" w:rsidRPr="00B04B41" w:rsidRDefault="00531A18" w:rsidP="00531A18">
      <w:pPr>
        <w:spacing w:after="0"/>
        <w:ind w:left="120"/>
      </w:pPr>
    </w:p>
    <w:p w:rsidR="00531A18" w:rsidRPr="00B04B41" w:rsidRDefault="00531A18" w:rsidP="00531A18">
      <w:pPr>
        <w:spacing w:after="0"/>
        <w:ind w:left="120"/>
      </w:pPr>
    </w:p>
    <w:p w:rsidR="00531A18" w:rsidRPr="00B04B41" w:rsidRDefault="00531A18" w:rsidP="00531A18">
      <w:pPr>
        <w:spacing w:after="0"/>
        <w:ind w:left="120"/>
      </w:pPr>
    </w:p>
    <w:p w:rsidR="00531A18" w:rsidRPr="00B04B41" w:rsidRDefault="00531A18" w:rsidP="00531A18">
      <w:pPr>
        <w:spacing w:after="0"/>
        <w:ind w:left="120"/>
      </w:pPr>
    </w:p>
    <w:p w:rsidR="00531A18" w:rsidRPr="00B04B41" w:rsidRDefault="00531A18" w:rsidP="00531A18">
      <w:pPr>
        <w:spacing w:after="0" w:line="408" w:lineRule="auto"/>
        <w:ind w:left="120"/>
        <w:jc w:val="center"/>
      </w:pPr>
      <w:r w:rsidRPr="00B04B4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31A18" w:rsidRPr="00B04B41" w:rsidRDefault="00531A18" w:rsidP="00531A18">
      <w:pPr>
        <w:spacing w:after="0" w:line="408" w:lineRule="auto"/>
        <w:ind w:left="120"/>
        <w:jc w:val="center"/>
      </w:pPr>
      <w:r w:rsidRPr="00B04B4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4B41">
        <w:rPr>
          <w:rFonts w:ascii="Times New Roman" w:hAnsi="Times New Roman"/>
          <w:color w:val="000000"/>
          <w:sz w:val="28"/>
        </w:rPr>
        <w:t xml:space="preserve"> 3312422)</w:t>
      </w:r>
    </w:p>
    <w:p w:rsidR="00531A18" w:rsidRPr="00B04B41" w:rsidRDefault="00531A18" w:rsidP="00531A18">
      <w:pPr>
        <w:spacing w:after="0"/>
        <w:ind w:left="120"/>
        <w:jc w:val="center"/>
      </w:pPr>
    </w:p>
    <w:p w:rsidR="00531A18" w:rsidRPr="00B04B41" w:rsidRDefault="00531A18" w:rsidP="00531A18">
      <w:pPr>
        <w:spacing w:after="0" w:line="408" w:lineRule="auto"/>
        <w:ind w:left="120"/>
        <w:jc w:val="center"/>
      </w:pPr>
      <w:r w:rsidRPr="00B04B41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531A18" w:rsidRPr="00B04B41" w:rsidRDefault="00531A18" w:rsidP="00531A18">
      <w:pPr>
        <w:spacing w:after="0" w:line="408" w:lineRule="auto"/>
        <w:ind w:left="120"/>
        <w:jc w:val="center"/>
      </w:pPr>
      <w:r w:rsidRPr="00B04B41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31A18" w:rsidRPr="00B04B41" w:rsidRDefault="00531A18" w:rsidP="00531A18">
      <w:pPr>
        <w:spacing w:after="0"/>
        <w:ind w:left="120"/>
        <w:jc w:val="center"/>
      </w:pPr>
    </w:p>
    <w:p w:rsidR="00531A18" w:rsidRPr="00B04B41" w:rsidRDefault="00531A18" w:rsidP="00531A18">
      <w:pPr>
        <w:spacing w:after="0"/>
        <w:ind w:left="120"/>
        <w:jc w:val="center"/>
      </w:pPr>
    </w:p>
    <w:p w:rsidR="00531A18" w:rsidRPr="00B04B41" w:rsidRDefault="00531A18" w:rsidP="00531A18">
      <w:pPr>
        <w:spacing w:after="0"/>
        <w:ind w:left="120"/>
        <w:jc w:val="center"/>
      </w:pPr>
    </w:p>
    <w:p w:rsidR="00531A18" w:rsidRPr="00B04B41" w:rsidRDefault="00531A18" w:rsidP="00531A18">
      <w:pPr>
        <w:spacing w:after="0"/>
        <w:ind w:left="120"/>
        <w:jc w:val="center"/>
      </w:pPr>
    </w:p>
    <w:p w:rsidR="00531A18" w:rsidRPr="00B04B41" w:rsidRDefault="00531A18" w:rsidP="00531A18">
      <w:pPr>
        <w:spacing w:after="0"/>
        <w:ind w:left="120"/>
        <w:jc w:val="center"/>
      </w:pPr>
    </w:p>
    <w:p w:rsidR="00531A18" w:rsidRPr="00B04B41" w:rsidRDefault="00531A18" w:rsidP="00531A18">
      <w:pPr>
        <w:spacing w:after="0"/>
        <w:ind w:left="120"/>
        <w:jc w:val="center"/>
      </w:pPr>
    </w:p>
    <w:p w:rsidR="00531A18" w:rsidRPr="00B04B41" w:rsidRDefault="00531A18" w:rsidP="00531A18">
      <w:pPr>
        <w:spacing w:after="0"/>
      </w:pPr>
    </w:p>
    <w:p w:rsidR="00531A18" w:rsidRPr="00B04B41" w:rsidRDefault="00531A18" w:rsidP="00531A18">
      <w:pPr>
        <w:spacing w:after="0"/>
      </w:pPr>
    </w:p>
    <w:p w:rsidR="00531A18" w:rsidRPr="00B04B41" w:rsidRDefault="00531A18" w:rsidP="00531A18">
      <w:pPr>
        <w:spacing w:after="0"/>
        <w:ind w:left="120"/>
        <w:jc w:val="center"/>
      </w:pPr>
      <w:bookmarkStart w:id="3" w:name="8f40cabc-1e83-4907-ad8f-f4ef8375b8cd"/>
      <w:r w:rsidRPr="00B04B41">
        <w:rPr>
          <w:rFonts w:ascii="Times New Roman" w:hAnsi="Times New Roman"/>
          <w:b/>
          <w:color w:val="000000"/>
          <w:sz w:val="28"/>
        </w:rPr>
        <w:t>Троицкий Сунгур</w:t>
      </w:r>
      <w:bookmarkEnd w:id="3"/>
      <w:r w:rsidRPr="00B04B41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 w:rsidRPr="00B04B41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531A18" w:rsidRPr="00826955" w:rsidRDefault="00531A18" w:rsidP="00531A18"/>
    <w:p w:rsidR="00EE3937" w:rsidRPr="00057E99" w:rsidRDefault="00EE3937">
      <w:pPr>
        <w:sectPr w:rsidR="00EE3937" w:rsidRPr="00057E99">
          <w:pgSz w:w="11906" w:h="16383"/>
          <w:pgMar w:top="1134" w:right="850" w:bottom="1134" w:left="1701" w:header="720" w:footer="720" w:gutter="0"/>
          <w:cols w:space="720"/>
        </w:sectPr>
      </w:pPr>
    </w:p>
    <w:p w:rsidR="00EE3937" w:rsidRPr="00057E99" w:rsidRDefault="001E1F5D">
      <w:pPr>
        <w:spacing w:after="0" w:line="264" w:lineRule="auto"/>
        <w:ind w:left="120"/>
      </w:pPr>
      <w:bookmarkStart w:id="5" w:name="block-708644"/>
      <w:bookmarkEnd w:id="0"/>
      <w:r w:rsidRPr="00057E9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E3937" w:rsidRPr="00057E99" w:rsidRDefault="00EE3937">
      <w:pPr>
        <w:spacing w:after="0" w:line="264" w:lineRule="auto"/>
        <w:ind w:left="120"/>
      </w:pP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E3937" w:rsidRPr="00057E99" w:rsidRDefault="00EE3937">
      <w:pPr>
        <w:spacing w:after="0" w:line="264" w:lineRule="auto"/>
        <w:ind w:left="120"/>
      </w:pPr>
    </w:p>
    <w:p w:rsidR="00EE3937" w:rsidRPr="00057E99" w:rsidRDefault="001E1F5D">
      <w:pPr>
        <w:spacing w:after="0" w:line="264" w:lineRule="auto"/>
        <w:ind w:left="120"/>
      </w:pPr>
      <w:r w:rsidRPr="00057E9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EE3937" w:rsidRPr="00057E99" w:rsidRDefault="00EE3937">
      <w:pPr>
        <w:spacing w:after="0" w:line="264" w:lineRule="auto"/>
        <w:ind w:left="120"/>
      </w:pPr>
    </w:p>
    <w:p w:rsidR="00EE3937" w:rsidRPr="00057E99" w:rsidRDefault="001E1F5D">
      <w:pPr>
        <w:spacing w:after="0" w:line="264" w:lineRule="auto"/>
        <w:ind w:firstLine="600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57E99">
        <w:rPr>
          <w:rFonts w:ascii="Times New Roman" w:hAnsi="Times New Roman"/>
          <w:color w:val="333333"/>
          <w:sz w:val="28"/>
        </w:rPr>
        <w:t xml:space="preserve">рабочей </w:t>
      </w:r>
      <w:r w:rsidRPr="00057E99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E3937" w:rsidRPr="00057E99" w:rsidRDefault="001E1F5D">
      <w:pPr>
        <w:spacing w:after="0" w:line="264" w:lineRule="auto"/>
        <w:ind w:firstLine="600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57E99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E3937" w:rsidRPr="00057E99" w:rsidRDefault="001E1F5D">
      <w:pPr>
        <w:spacing w:after="0" w:line="264" w:lineRule="auto"/>
        <w:ind w:left="120"/>
      </w:pPr>
      <w:r w:rsidRPr="00057E99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EE3937" w:rsidRPr="00057E99" w:rsidRDefault="00EE3937">
      <w:pPr>
        <w:spacing w:after="0" w:line="264" w:lineRule="auto"/>
        <w:ind w:left="120"/>
      </w:pP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E3937" w:rsidRPr="00057E99" w:rsidRDefault="001E1F5D">
      <w:pPr>
        <w:spacing w:after="0" w:line="264" w:lineRule="auto"/>
        <w:ind w:firstLine="600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57E9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EE3937" w:rsidRPr="00057E99" w:rsidRDefault="001E1F5D">
      <w:pPr>
        <w:numPr>
          <w:ilvl w:val="0"/>
          <w:numId w:val="1"/>
        </w:numPr>
        <w:spacing w:after="0" w:line="264" w:lineRule="auto"/>
      </w:pPr>
      <w:r w:rsidRPr="00057E99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E3937" w:rsidRPr="00057E99" w:rsidRDefault="001E1F5D">
      <w:pPr>
        <w:numPr>
          <w:ilvl w:val="0"/>
          <w:numId w:val="1"/>
        </w:numPr>
        <w:spacing w:after="0" w:line="264" w:lineRule="auto"/>
      </w:pPr>
      <w:r w:rsidRPr="00057E99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EE3937" w:rsidRPr="00057E99" w:rsidRDefault="001E1F5D">
      <w:pPr>
        <w:numPr>
          <w:ilvl w:val="0"/>
          <w:numId w:val="1"/>
        </w:numPr>
        <w:spacing w:after="0" w:line="264" w:lineRule="auto"/>
      </w:pPr>
      <w:r w:rsidRPr="00057E99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E3937" w:rsidRPr="00057E99" w:rsidRDefault="001E1F5D">
      <w:pPr>
        <w:numPr>
          <w:ilvl w:val="0"/>
          <w:numId w:val="1"/>
        </w:numPr>
        <w:spacing w:after="0" w:line="264" w:lineRule="auto"/>
      </w:pPr>
      <w:r w:rsidRPr="00057E99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E3937" w:rsidRPr="00057E99" w:rsidRDefault="001E1F5D">
      <w:pPr>
        <w:numPr>
          <w:ilvl w:val="0"/>
          <w:numId w:val="1"/>
        </w:numPr>
        <w:spacing w:after="0" w:line="264" w:lineRule="auto"/>
      </w:pPr>
      <w:r w:rsidRPr="00057E99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E3937" w:rsidRPr="00057E99" w:rsidRDefault="001E1F5D">
      <w:pPr>
        <w:numPr>
          <w:ilvl w:val="0"/>
          <w:numId w:val="1"/>
        </w:numPr>
        <w:spacing w:after="0" w:line="264" w:lineRule="auto"/>
      </w:pPr>
      <w:r w:rsidRPr="00057E99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E3937" w:rsidRDefault="001E1F5D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длярешенияучебныхзадач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представленность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57E99">
        <w:rPr>
          <w:rFonts w:ascii="Times New Roman" w:hAnsi="Times New Roman"/>
          <w:color w:val="FF0000"/>
          <w:sz w:val="28"/>
        </w:rPr>
        <w:t>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представленность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E3937" w:rsidRPr="00057E99" w:rsidRDefault="001E1F5D">
      <w:pPr>
        <w:spacing w:after="0" w:line="264" w:lineRule="auto"/>
        <w:ind w:left="120"/>
      </w:pPr>
      <w:r w:rsidRPr="00057E99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EE3937" w:rsidRPr="00057E99" w:rsidRDefault="00EE3937">
      <w:pPr>
        <w:spacing w:after="0" w:line="264" w:lineRule="auto"/>
        <w:ind w:left="120"/>
      </w:pP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6" w:name="ddec985a-8145-4835-94dd-4cab4866d4ad"/>
      <w:r w:rsidRPr="00057E99">
        <w:rPr>
          <w:rFonts w:ascii="Times New Roman" w:hAnsi="Times New Roman"/>
          <w:color w:val="000000"/>
          <w:sz w:val="28"/>
        </w:rPr>
        <w:t>не менее 80 часов</w:t>
      </w:r>
      <w:bookmarkEnd w:id="6"/>
      <w:r w:rsidRPr="00057E99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E3937" w:rsidRPr="00057E99" w:rsidRDefault="00EE3937">
      <w:pPr>
        <w:sectPr w:rsidR="00EE3937" w:rsidRPr="00057E99">
          <w:pgSz w:w="11906" w:h="16383"/>
          <w:pgMar w:top="1134" w:right="850" w:bottom="1134" w:left="1701" w:header="720" w:footer="720" w:gutter="0"/>
          <w:cols w:space="720"/>
        </w:sectPr>
      </w:pPr>
    </w:p>
    <w:p w:rsidR="00EE3937" w:rsidRPr="00057E99" w:rsidRDefault="001E1F5D">
      <w:pPr>
        <w:spacing w:after="0" w:line="264" w:lineRule="auto"/>
        <w:ind w:left="120"/>
        <w:jc w:val="both"/>
      </w:pPr>
      <w:bookmarkStart w:id="7" w:name="block-708641"/>
      <w:bookmarkEnd w:id="5"/>
      <w:r w:rsidRPr="00057E99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057E99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057E99">
        <w:rPr>
          <w:rFonts w:ascii="Times New Roman" w:hAnsi="Times New Roman"/>
          <w:b/>
          <w:color w:val="333333"/>
          <w:sz w:val="28"/>
        </w:rPr>
        <w:t>РЕЗУЛЬТАТЫ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057E9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57E99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1E1F5D">
      <w:pPr>
        <w:spacing w:after="0" w:line="264" w:lineRule="auto"/>
        <w:ind w:left="120"/>
        <w:jc w:val="both"/>
      </w:pPr>
      <w:r w:rsidRPr="00057E9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057E99">
        <w:rPr>
          <w:rFonts w:ascii="Times New Roman" w:hAnsi="Times New Roman"/>
          <w:color w:val="000000"/>
          <w:sz w:val="28"/>
        </w:rPr>
        <w:t>социокультурным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EE3937" w:rsidRDefault="001E1F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2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E3937" w:rsidRPr="00057E99" w:rsidRDefault="001E1F5D">
      <w:pPr>
        <w:numPr>
          <w:ilvl w:val="0"/>
          <w:numId w:val="2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E3937" w:rsidRPr="00057E99" w:rsidRDefault="001E1F5D">
      <w:pPr>
        <w:numPr>
          <w:ilvl w:val="0"/>
          <w:numId w:val="2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E3937" w:rsidRDefault="001E1F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3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E3937" w:rsidRPr="00057E99" w:rsidRDefault="001E1F5D">
      <w:pPr>
        <w:numPr>
          <w:ilvl w:val="0"/>
          <w:numId w:val="3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E3937" w:rsidRPr="00057E99" w:rsidRDefault="001E1F5D">
      <w:pPr>
        <w:numPr>
          <w:ilvl w:val="0"/>
          <w:numId w:val="3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E3937" w:rsidRPr="00057E99" w:rsidRDefault="001E1F5D">
      <w:pPr>
        <w:numPr>
          <w:ilvl w:val="0"/>
          <w:numId w:val="3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E3937" w:rsidRDefault="001E1F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E3937" w:rsidRPr="00057E99" w:rsidRDefault="001E1F5D">
      <w:pPr>
        <w:numPr>
          <w:ilvl w:val="0"/>
          <w:numId w:val="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E3937" w:rsidRPr="00057E99" w:rsidRDefault="001E1F5D">
      <w:pPr>
        <w:numPr>
          <w:ilvl w:val="0"/>
          <w:numId w:val="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E3937" w:rsidRDefault="001E1F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5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E3937" w:rsidRDefault="001E1F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E3937" w:rsidRPr="00057E99" w:rsidRDefault="001E1F5D">
      <w:pPr>
        <w:numPr>
          <w:ilvl w:val="0"/>
          <w:numId w:val="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E3937" w:rsidRDefault="001E1F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7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E3937" w:rsidRPr="00057E99" w:rsidRDefault="001E1F5D">
      <w:pPr>
        <w:numPr>
          <w:ilvl w:val="0"/>
          <w:numId w:val="7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EE3937" w:rsidRPr="00057E99" w:rsidRDefault="001E1F5D">
      <w:pPr>
        <w:numPr>
          <w:ilvl w:val="0"/>
          <w:numId w:val="7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57E99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1E1F5D">
      <w:pPr>
        <w:spacing w:after="0" w:line="264" w:lineRule="auto"/>
        <w:ind w:left="120"/>
        <w:jc w:val="both"/>
      </w:pPr>
      <w:r w:rsidRPr="00057E9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057E9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57E99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EE3937" w:rsidRDefault="001E1F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8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E3937" w:rsidRPr="00057E99" w:rsidRDefault="001E1F5D">
      <w:pPr>
        <w:numPr>
          <w:ilvl w:val="0"/>
          <w:numId w:val="8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EE3937" w:rsidRPr="00057E99" w:rsidRDefault="001E1F5D">
      <w:pPr>
        <w:numPr>
          <w:ilvl w:val="0"/>
          <w:numId w:val="8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E3937" w:rsidRPr="00057E99" w:rsidRDefault="001E1F5D">
      <w:pPr>
        <w:numPr>
          <w:ilvl w:val="0"/>
          <w:numId w:val="8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E3937" w:rsidRPr="00057E99" w:rsidRDefault="001E1F5D">
      <w:pPr>
        <w:numPr>
          <w:ilvl w:val="0"/>
          <w:numId w:val="8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E3937" w:rsidRPr="00057E99" w:rsidRDefault="001E1F5D">
      <w:pPr>
        <w:numPr>
          <w:ilvl w:val="0"/>
          <w:numId w:val="8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E3937" w:rsidRDefault="001E1F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9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E3937" w:rsidRPr="00057E99" w:rsidRDefault="001E1F5D">
      <w:pPr>
        <w:numPr>
          <w:ilvl w:val="0"/>
          <w:numId w:val="9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EE3937" w:rsidRPr="00057E99" w:rsidRDefault="001E1F5D">
      <w:pPr>
        <w:numPr>
          <w:ilvl w:val="0"/>
          <w:numId w:val="9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057E99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057E99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EE3937" w:rsidRPr="00057E99" w:rsidRDefault="001E1F5D">
      <w:pPr>
        <w:numPr>
          <w:ilvl w:val="0"/>
          <w:numId w:val="9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E3937" w:rsidRPr="00057E99" w:rsidRDefault="001E1F5D">
      <w:pPr>
        <w:numPr>
          <w:ilvl w:val="0"/>
          <w:numId w:val="9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E3937" w:rsidRPr="00057E99" w:rsidRDefault="001E1F5D">
      <w:pPr>
        <w:numPr>
          <w:ilvl w:val="0"/>
          <w:numId w:val="9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E3937" w:rsidRDefault="001E1F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E3937" w:rsidRDefault="001E1F5D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выбиратьисточникполученияинформации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3937" w:rsidRPr="00057E99" w:rsidRDefault="001E1F5D">
      <w:pPr>
        <w:numPr>
          <w:ilvl w:val="0"/>
          <w:numId w:val="10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E3937" w:rsidRPr="00057E99" w:rsidRDefault="001E1F5D">
      <w:pPr>
        <w:numPr>
          <w:ilvl w:val="0"/>
          <w:numId w:val="10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E3937" w:rsidRPr="00057E99" w:rsidRDefault="001E1F5D">
      <w:pPr>
        <w:numPr>
          <w:ilvl w:val="0"/>
          <w:numId w:val="10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E3937" w:rsidRPr="00057E99" w:rsidRDefault="001E1F5D">
      <w:pPr>
        <w:numPr>
          <w:ilvl w:val="0"/>
          <w:numId w:val="10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E3937" w:rsidRPr="00057E99" w:rsidRDefault="001E1F5D">
      <w:pPr>
        <w:numPr>
          <w:ilvl w:val="0"/>
          <w:numId w:val="10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E3937" w:rsidRPr="00057E99" w:rsidRDefault="001E1F5D">
      <w:pPr>
        <w:spacing w:after="0" w:line="264" w:lineRule="auto"/>
        <w:ind w:firstLine="600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057E99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057E99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EE3937" w:rsidRDefault="001E1F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11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E3937" w:rsidRPr="00057E99" w:rsidRDefault="001E1F5D">
      <w:pPr>
        <w:numPr>
          <w:ilvl w:val="0"/>
          <w:numId w:val="11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E3937" w:rsidRPr="00057E99" w:rsidRDefault="001E1F5D">
      <w:pPr>
        <w:numPr>
          <w:ilvl w:val="0"/>
          <w:numId w:val="11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E3937" w:rsidRPr="00057E99" w:rsidRDefault="001E1F5D">
      <w:pPr>
        <w:numPr>
          <w:ilvl w:val="0"/>
          <w:numId w:val="11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корректно и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высказывать своё мнение;</w:t>
      </w:r>
    </w:p>
    <w:p w:rsidR="00EE3937" w:rsidRPr="00057E99" w:rsidRDefault="001E1F5D">
      <w:pPr>
        <w:numPr>
          <w:ilvl w:val="0"/>
          <w:numId w:val="11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E3937" w:rsidRPr="00057E99" w:rsidRDefault="001E1F5D">
      <w:pPr>
        <w:numPr>
          <w:ilvl w:val="0"/>
          <w:numId w:val="11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E3937" w:rsidRDefault="001E1F5D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готовитьнебольшиепубличныевыступления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3937" w:rsidRPr="00057E99" w:rsidRDefault="001E1F5D">
      <w:pPr>
        <w:numPr>
          <w:ilvl w:val="0"/>
          <w:numId w:val="11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E3937" w:rsidRPr="00057E99" w:rsidRDefault="001E1F5D">
      <w:pPr>
        <w:spacing w:after="0" w:line="264" w:lineRule="auto"/>
        <w:ind w:firstLine="600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057E99">
        <w:rPr>
          <w:rFonts w:ascii="Times New Roman" w:hAnsi="Times New Roman"/>
          <w:b/>
          <w:color w:val="000000"/>
          <w:sz w:val="28"/>
        </w:rPr>
        <w:t>регулятивные</w:t>
      </w:r>
      <w:r w:rsidRPr="00057E99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EE3937" w:rsidRDefault="001E1F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12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E3937" w:rsidRDefault="001E1F5D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3937" w:rsidRDefault="001E1F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13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EE3937" w:rsidRPr="00057E99" w:rsidRDefault="001E1F5D">
      <w:pPr>
        <w:numPr>
          <w:ilvl w:val="0"/>
          <w:numId w:val="13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E3937" w:rsidRDefault="001E1F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E3937" w:rsidRPr="00057E99" w:rsidRDefault="001E1F5D">
      <w:pPr>
        <w:numPr>
          <w:ilvl w:val="0"/>
          <w:numId w:val="1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E3937" w:rsidRPr="00057E99" w:rsidRDefault="001E1F5D">
      <w:pPr>
        <w:numPr>
          <w:ilvl w:val="0"/>
          <w:numId w:val="1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E3937" w:rsidRPr="00057E99" w:rsidRDefault="001E1F5D">
      <w:pPr>
        <w:numPr>
          <w:ilvl w:val="0"/>
          <w:numId w:val="1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E3937" w:rsidRPr="00057E99" w:rsidRDefault="001E1F5D">
      <w:pPr>
        <w:numPr>
          <w:ilvl w:val="0"/>
          <w:numId w:val="1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E3937" w:rsidRPr="00057E99" w:rsidRDefault="001E1F5D">
      <w:pPr>
        <w:numPr>
          <w:ilvl w:val="0"/>
          <w:numId w:val="1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E3937" w:rsidRPr="00057E99" w:rsidRDefault="001E1F5D">
      <w:pPr>
        <w:numPr>
          <w:ilvl w:val="0"/>
          <w:numId w:val="1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1E1F5D">
      <w:pPr>
        <w:spacing w:after="0" w:line="264" w:lineRule="auto"/>
        <w:ind w:left="120"/>
        <w:jc w:val="both"/>
      </w:pPr>
      <w:r w:rsidRPr="00057E9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Default="001E1F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7E99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пересказывать (устно) содержание произведения подробно, выборочно, от лица героя, от третьего лица;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прочитаннымзагадки</w:t>
      </w:r>
      <w:proofErr w:type="spellEnd"/>
      <w:r w:rsidRPr="00057E99">
        <w:rPr>
          <w:rFonts w:ascii="Times New Roman" w:hAnsi="Times New Roman"/>
          <w:color w:val="000000"/>
          <w:sz w:val="28"/>
        </w:rPr>
        <w:t>, небольшие сказки, рассказы;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E3937" w:rsidRPr="00057E99" w:rsidRDefault="001E1F5D">
      <w:pPr>
        <w:numPr>
          <w:ilvl w:val="0"/>
          <w:numId w:val="1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E3937" w:rsidRPr="00057E99" w:rsidRDefault="00EE3937">
      <w:pPr>
        <w:sectPr w:rsidR="00EE3937" w:rsidRPr="00057E99">
          <w:pgSz w:w="11906" w:h="16383"/>
          <w:pgMar w:top="1134" w:right="850" w:bottom="1134" w:left="1701" w:header="720" w:footer="720" w:gutter="0"/>
          <w:cols w:space="720"/>
        </w:sectPr>
      </w:pPr>
    </w:p>
    <w:p w:rsidR="00EE3937" w:rsidRPr="00057E99" w:rsidRDefault="001E1F5D">
      <w:pPr>
        <w:spacing w:after="0" w:line="264" w:lineRule="auto"/>
        <w:ind w:left="120"/>
        <w:jc w:val="both"/>
      </w:pPr>
      <w:bookmarkStart w:id="8" w:name="block-708642"/>
      <w:bookmarkEnd w:id="7"/>
      <w:r w:rsidRPr="00057E99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1E1F5D">
      <w:pPr>
        <w:spacing w:after="0" w:line="264" w:lineRule="auto"/>
        <w:ind w:left="120"/>
        <w:jc w:val="both"/>
      </w:pPr>
      <w:r w:rsidRPr="00057E99">
        <w:rPr>
          <w:rFonts w:ascii="Times New Roman" w:hAnsi="Times New Roman"/>
          <w:b/>
          <w:color w:val="000000"/>
          <w:sz w:val="28"/>
        </w:rPr>
        <w:t>2 КЛАСС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О нашей Родине.</w:t>
      </w:r>
      <w:r w:rsidRPr="00057E99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9" w:name="ed982dc1-4f41-4e50-8468-d935ee87e24a"/>
      <w:r w:rsidRPr="00057E99">
        <w:rPr>
          <w:rFonts w:ascii="Times New Roman" w:hAnsi="Times New Roman"/>
          <w:color w:val="000000"/>
          <w:sz w:val="28"/>
        </w:rPr>
        <w:t>и др.</w:t>
      </w:r>
      <w:bookmarkEnd w:id="9"/>
      <w:r w:rsidRPr="00057E99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0" w:name="1298bf26-b436-4fc1-84b0-9ebe666f1df3"/>
      <w:r w:rsidRPr="00057E99">
        <w:rPr>
          <w:rFonts w:ascii="Times New Roman" w:hAnsi="Times New Roman"/>
          <w:color w:val="000000"/>
          <w:sz w:val="28"/>
        </w:rPr>
        <w:t>и др.</w:t>
      </w:r>
      <w:bookmarkEnd w:id="10"/>
      <w:r w:rsidRPr="00057E99">
        <w:rPr>
          <w:rFonts w:ascii="Times New Roman" w:hAnsi="Times New Roman"/>
          <w:color w:val="000000"/>
          <w:sz w:val="28"/>
        </w:rPr>
        <w:t>‌).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1" w:name="962cdfcc-893b-46af-892f-e7c6efd8159d"/>
      <w:r w:rsidRPr="00057E99">
        <w:rPr>
          <w:rFonts w:ascii="Times New Roman" w:hAnsi="Times New Roman"/>
          <w:color w:val="000000"/>
          <w:sz w:val="28"/>
        </w:rPr>
        <w:t>и другие (по выбору)</w:t>
      </w:r>
      <w:bookmarkEnd w:id="11"/>
      <w:r w:rsidRPr="00057E99">
        <w:rPr>
          <w:rFonts w:ascii="Times New Roman" w:hAnsi="Times New Roman"/>
          <w:color w:val="000000"/>
          <w:sz w:val="28"/>
        </w:rPr>
        <w:t>‌.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057E99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057E9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7E99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E3937" w:rsidRPr="00057E99" w:rsidRDefault="001E1F5D">
      <w:pPr>
        <w:spacing w:after="0" w:line="264" w:lineRule="auto"/>
        <w:ind w:firstLine="600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7E99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2" w:name="456c0f4b-38df-4ede-9bfd-a6dc69bb3da3"/>
      <w:r w:rsidRPr="00057E99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2"/>
      <w:r w:rsidRPr="00057E99">
        <w:rPr>
          <w:rFonts w:ascii="Times New Roman" w:hAnsi="Times New Roman"/>
          <w:color w:val="000000"/>
          <w:sz w:val="28"/>
        </w:rPr>
        <w:t>‌</w:t>
      </w:r>
      <w:proofErr w:type="gramEnd"/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 xml:space="preserve">Звуки и краски родной природы в разные времена </w:t>
      </w:r>
      <w:proofErr w:type="spellStart"/>
      <w:r w:rsidRPr="00057E99">
        <w:rPr>
          <w:rFonts w:ascii="Times New Roman" w:hAnsi="Times New Roman"/>
          <w:i/>
          <w:color w:val="000000"/>
          <w:sz w:val="28"/>
        </w:rPr>
        <w:t>года</w:t>
      </w:r>
      <w:proofErr w:type="gramStart"/>
      <w:r w:rsidRPr="00057E99">
        <w:rPr>
          <w:rFonts w:ascii="Times New Roman" w:hAnsi="Times New Roman"/>
          <w:i/>
          <w:color w:val="000000"/>
          <w:sz w:val="28"/>
        </w:rPr>
        <w:t>.</w:t>
      </w:r>
      <w:r w:rsidRPr="00057E99">
        <w:rPr>
          <w:rFonts w:ascii="Times New Roman" w:hAnsi="Times New Roman"/>
          <w:color w:val="000000"/>
          <w:sz w:val="28"/>
        </w:rPr>
        <w:t>Т</w:t>
      </w:r>
      <w:proofErr w:type="gramEnd"/>
      <w:r w:rsidRPr="00057E99">
        <w:rPr>
          <w:rFonts w:ascii="Times New Roman" w:hAnsi="Times New Roman"/>
          <w:color w:val="000000"/>
          <w:sz w:val="28"/>
        </w:rPr>
        <w:t>ема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природы в разные времена года (осень, зима, весна, лето) в произведениях литературы ‌</w:t>
      </w:r>
      <w:bookmarkStart w:id="13" w:name="a795cdb6-3331-4707-b8e8-5cb0da99412e"/>
      <w:r w:rsidRPr="00057E99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3"/>
      <w:r w:rsidRPr="00057E99"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057E99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4" w:name="38ebb684-bb96-4634-9e10-7eed67228eb5"/>
      <w:r w:rsidRPr="00057E99">
        <w:rPr>
          <w:rFonts w:ascii="Times New Roman" w:hAnsi="Times New Roman"/>
          <w:color w:val="000000"/>
          <w:sz w:val="28"/>
        </w:rPr>
        <w:t>и др.</w:t>
      </w:r>
      <w:bookmarkEnd w:id="14"/>
      <w:r w:rsidRPr="00057E99">
        <w:rPr>
          <w:rFonts w:ascii="Times New Roman" w:hAnsi="Times New Roman"/>
          <w:color w:val="000000"/>
          <w:sz w:val="28"/>
        </w:rPr>
        <w:t xml:space="preserve">‌) и музыкальных произведениях (например, произведения П. И. Чайковского, А.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Вивальди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‌</w:t>
      </w:r>
      <w:bookmarkStart w:id="15" w:name="dd29e9f3-12b7-4b9a-918b-b4f7d1d4e3e3"/>
      <w:r w:rsidRPr="00057E99">
        <w:rPr>
          <w:rFonts w:ascii="Times New Roman" w:hAnsi="Times New Roman"/>
          <w:color w:val="000000"/>
          <w:sz w:val="28"/>
        </w:rPr>
        <w:t>и др.</w:t>
      </w:r>
      <w:bookmarkEnd w:id="15"/>
      <w:r w:rsidRPr="00057E99">
        <w:rPr>
          <w:rFonts w:ascii="Times New Roman" w:hAnsi="Times New Roman"/>
          <w:color w:val="000000"/>
          <w:sz w:val="28"/>
        </w:rPr>
        <w:t xml:space="preserve">‌). 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057E99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6" w:name="efb88ac4-efc6-4819-b5c6-387e3421f079"/>
      <w:r w:rsidRPr="00057E99">
        <w:rPr>
          <w:rFonts w:ascii="Times New Roman" w:hAnsi="Times New Roman"/>
          <w:color w:val="000000"/>
          <w:sz w:val="28"/>
        </w:rPr>
        <w:t>и другие</w:t>
      </w:r>
      <w:bookmarkEnd w:id="16"/>
      <w:r w:rsidRPr="00057E9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О детях и дружбе</w:t>
      </w:r>
      <w:r w:rsidRPr="00057E99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7" w:name="a7e1fa52-e56b-4337-8267-56515f0ca83b"/>
      <w:r w:rsidRPr="00057E99">
        <w:rPr>
          <w:rFonts w:ascii="Times New Roman" w:hAnsi="Times New Roman"/>
          <w:color w:val="000000"/>
          <w:sz w:val="28"/>
        </w:rPr>
        <w:t>и др.</w:t>
      </w:r>
      <w:bookmarkEnd w:id="17"/>
      <w:r w:rsidRPr="00057E99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18" w:name="40ab19d4-931e-4d2b-9014-ad354b0f7461"/>
      <w:r w:rsidRPr="00057E99">
        <w:rPr>
          <w:rFonts w:ascii="Times New Roman" w:hAnsi="Times New Roman"/>
          <w:color w:val="000000"/>
          <w:sz w:val="28"/>
        </w:rPr>
        <w:t>и другие (по выбору)</w:t>
      </w:r>
      <w:bookmarkEnd w:id="18"/>
      <w:r w:rsidRPr="00057E9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 xml:space="preserve">Мир </w:t>
      </w:r>
      <w:proofErr w:type="spellStart"/>
      <w:r w:rsidRPr="00057E99">
        <w:rPr>
          <w:rFonts w:ascii="Times New Roman" w:hAnsi="Times New Roman"/>
          <w:i/>
          <w:color w:val="000000"/>
          <w:sz w:val="28"/>
        </w:rPr>
        <w:t>сказок</w:t>
      </w:r>
      <w:proofErr w:type="gramStart"/>
      <w:r w:rsidRPr="00057E99">
        <w:rPr>
          <w:rFonts w:ascii="Times New Roman" w:hAnsi="Times New Roman"/>
          <w:i/>
          <w:color w:val="000000"/>
          <w:sz w:val="28"/>
        </w:rPr>
        <w:t>.</w:t>
      </w:r>
      <w:r w:rsidRPr="00057E99">
        <w:rPr>
          <w:rFonts w:ascii="Times New Roman" w:hAnsi="Times New Roman"/>
          <w:color w:val="000000"/>
          <w:sz w:val="28"/>
        </w:rPr>
        <w:t>Ф</w:t>
      </w:r>
      <w:proofErr w:type="gramEnd"/>
      <w:r w:rsidRPr="00057E99">
        <w:rPr>
          <w:rFonts w:ascii="Times New Roman" w:hAnsi="Times New Roman"/>
          <w:color w:val="000000"/>
          <w:sz w:val="28"/>
        </w:rPr>
        <w:t>ольклорная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057E99">
        <w:rPr>
          <w:rFonts w:ascii="Times New Roman" w:hAnsi="Times New Roman"/>
          <w:color w:val="000000"/>
          <w:sz w:val="28"/>
        </w:rPr>
        <w:t>Морозко</w:t>
      </w:r>
      <w:proofErr w:type="spellEnd"/>
      <w:r w:rsidRPr="00057E99">
        <w:rPr>
          <w:rFonts w:ascii="Times New Roman" w:hAnsi="Times New Roman"/>
          <w:color w:val="000000"/>
          <w:sz w:val="28"/>
        </w:rPr>
        <w:t>», В.Ф. Одоевский «Мороз Иванович», В.И. Даль «Девочка Снегурочка» ‌</w:t>
      </w:r>
      <w:bookmarkStart w:id="19" w:name="8d7547e0-2914-4de4-90fd-ef23443cae29"/>
      <w:r w:rsidRPr="00057E99">
        <w:rPr>
          <w:rFonts w:ascii="Times New Roman" w:hAnsi="Times New Roman"/>
          <w:color w:val="000000"/>
          <w:sz w:val="28"/>
        </w:rPr>
        <w:t>и другие</w:t>
      </w:r>
      <w:bookmarkEnd w:id="19"/>
      <w:r w:rsidRPr="00057E99">
        <w:rPr>
          <w:rFonts w:ascii="Times New Roman" w:hAnsi="Times New Roman"/>
          <w:color w:val="000000"/>
          <w:sz w:val="28"/>
        </w:rPr>
        <w:t>‌.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057E99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057E99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57E99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057E99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057E99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0" w:name="f6c97960-2744-496b-9707-3fa9fd7e78f4"/>
      <w:r w:rsidRPr="00057E99">
        <w:rPr>
          <w:rFonts w:ascii="Times New Roman" w:hAnsi="Times New Roman"/>
          <w:color w:val="000000"/>
          <w:sz w:val="28"/>
        </w:rPr>
        <w:t>и др.</w:t>
      </w:r>
      <w:bookmarkEnd w:id="20"/>
      <w:r w:rsidRPr="00057E99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057E99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57E99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057E99">
        <w:rPr>
          <w:rFonts w:ascii="Times New Roman" w:hAnsi="Times New Roman"/>
          <w:color w:val="000000"/>
          <w:sz w:val="28"/>
        </w:rPr>
        <w:t>, В. В. Бианки.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057E99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57E99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1" w:name="e10d51fb-77d6-4eb6-82fa-e73f940d872c"/>
      <w:r w:rsidRPr="00057E99">
        <w:rPr>
          <w:rFonts w:ascii="Times New Roman" w:hAnsi="Times New Roman"/>
          <w:color w:val="000000"/>
          <w:sz w:val="28"/>
        </w:rPr>
        <w:t>и другие (по выбору)</w:t>
      </w:r>
      <w:bookmarkEnd w:id="21"/>
      <w:r w:rsidRPr="00057E9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057E99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057E99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057E99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2" w:name="75f04348-e596-4238-bab2-9e51a0dd9d49"/>
      <w:r w:rsidRPr="00057E99">
        <w:rPr>
          <w:rFonts w:ascii="Times New Roman" w:hAnsi="Times New Roman"/>
          <w:color w:val="000000"/>
          <w:sz w:val="28"/>
        </w:rPr>
        <w:t>(по выбору)</w:t>
      </w:r>
      <w:bookmarkEnd w:id="22"/>
      <w:r w:rsidRPr="00057E99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57E99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057E99">
        <w:rPr>
          <w:rFonts w:ascii="Times New Roman" w:hAnsi="Times New Roman"/>
          <w:color w:val="000000"/>
          <w:sz w:val="28"/>
        </w:rPr>
        <w:t xml:space="preserve"> «Салют» ‌</w:t>
      </w:r>
      <w:bookmarkStart w:id="23" w:name="00a4a385-cff4-49eb-ae4b-82aa3880cc76"/>
      <w:r w:rsidRPr="00057E99">
        <w:rPr>
          <w:rFonts w:ascii="Times New Roman" w:hAnsi="Times New Roman"/>
          <w:color w:val="000000"/>
          <w:sz w:val="28"/>
        </w:rPr>
        <w:t>и другое (по выбору)</w:t>
      </w:r>
      <w:bookmarkEnd w:id="23"/>
      <w:r w:rsidRPr="00057E99">
        <w:rPr>
          <w:rFonts w:ascii="Times New Roman" w:hAnsi="Times New Roman"/>
          <w:color w:val="000000"/>
          <w:sz w:val="28"/>
        </w:rPr>
        <w:t>‌.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057E99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4" w:name="0e5bc33d-ae81-4c2f-be70-c19efbdc81bd"/>
      <w:r w:rsidRPr="00057E99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4"/>
      <w:r w:rsidRPr="00057E99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5" w:name="55b8cda5-6d6e-49c3-8976-c08403fa95c8"/>
      <w:r w:rsidRPr="00057E99">
        <w:rPr>
          <w:rFonts w:ascii="Times New Roman" w:hAnsi="Times New Roman"/>
          <w:color w:val="000000"/>
          <w:sz w:val="28"/>
        </w:rPr>
        <w:t>и др.</w:t>
      </w:r>
      <w:bookmarkEnd w:id="25"/>
      <w:r w:rsidRPr="00057E99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6" w:name="cc294092-e172-41aa-9592-11fd4136cf7d"/>
      <w:r w:rsidRPr="00057E99">
        <w:rPr>
          <w:rFonts w:ascii="Times New Roman" w:hAnsi="Times New Roman"/>
          <w:color w:val="000000"/>
          <w:sz w:val="28"/>
        </w:rPr>
        <w:t>и другие (по выбору)</w:t>
      </w:r>
      <w:bookmarkEnd w:id="26"/>
      <w:r w:rsidRPr="00057E99">
        <w:rPr>
          <w:rFonts w:ascii="Times New Roman" w:hAnsi="Times New Roman"/>
          <w:color w:val="000000"/>
          <w:sz w:val="28"/>
        </w:rPr>
        <w:t>‌.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Библиографическая культура(работа с детской книгой и справочной литературой)</w:t>
      </w:r>
      <w:r w:rsidRPr="00057E99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057E9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E3937" w:rsidRPr="00057E99" w:rsidRDefault="001E1F5D">
      <w:pPr>
        <w:numPr>
          <w:ilvl w:val="0"/>
          <w:numId w:val="2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E3937" w:rsidRPr="00057E99" w:rsidRDefault="001E1F5D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EE3937" w:rsidRPr="00057E99" w:rsidRDefault="001E1F5D">
      <w:pPr>
        <w:numPr>
          <w:ilvl w:val="0"/>
          <w:numId w:val="2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EE3937" w:rsidRPr="00057E99" w:rsidRDefault="001E1F5D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EE3937" w:rsidRPr="00057E99" w:rsidRDefault="001E1F5D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EE3937" w:rsidRPr="00057E99" w:rsidRDefault="001E1F5D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E3937" w:rsidRPr="00057E99" w:rsidRDefault="001E1F5D">
      <w:pPr>
        <w:numPr>
          <w:ilvl w:val="0"/>
          <w:numId w:val="2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057E99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057E99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E3937" w:rsidRPr="00057E99" w:rsidRDefault="001E1F5D">
      <w:pPr>
        <w:numPr>
          <w:ilvl w:val="0"/>
          <w:numId w:val="24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057E99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057E99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057E9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E3937" w:rsidRPr="00057E99" w:rsidRDefault="001E1F5D">
      <w:pPr>
        <w:numPr>
          <w:ilvl w:val="0"/>
          <w:numId w:val="25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EE3937" w:rsidRPr="00057E99" w:rsidRDefault="001E1F5D">
      <w:pPr>
        <w:numPr>
          <w:ilvl w:val="0"/>
          <w:numId w:val="25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E3937" w:rsidRPr="00057E99" w:rsidRDefault="001E1F5D">
      <w:pPr>
        <w:numPr>
          <w:ilvl w:val="0"/>
          <w:numId w:val="25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EE3937" w:rsidRPr="00057E99" w:rsidRDefault="001E1F5D">
      <w:pPr>
        <w:numPr>
          <w:ilvl w:val="0"/>
          <w:numId w:val="25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057E99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EE3937" w:rsidRPr="00057E99" w:rsidRDefault="001E1F5D">
      <w:pPr>
        <w:numPr>
          <w:ilvl w:val="0"/>
          <w:numId w:val="2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E3937" w:rsidRDefault="001E1F5D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назаданнуютему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3937" w:rsidRPr="00057E99" w:rsidRDefault="001E1F5D">
      <w:pPr>
        <w:numPr>
          <w:ilvl w:val="0"/>
          <w:numId w:val="2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EE3937" w:rsidRPr="00057E99" w:rsidRDefault="001E1F5D">
      <w:pPr>
        <w:numPr>
          <w:ilvl w:val="0"/>
          <w:numId w:val="26"/>
        </w:numPr>
        <w:spacing w:after="0" w:line="264" w:lineRule="auto"/>
        <w:jc w:val="both"/>
      </w:pPr>
      <w:proofErr w:type="gramStart"/>
      <w:r w:rsidRPr="00057E99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E3937" w:rsidRDefault="001E1F5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(устно) </w:t>
      </w:r>
      <w:proofErr w:type="spellStart"/>
      <w:r>
        <w:rPr>
          <w:rFonts w:ascii="Times New Roman" w:hAnsi="Times New Roman"/>
          <w:color w:val="000000"/>
          <w:sz w:val="28"/>
        </w:rPr>
        <w:t>картиныприроды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3937" w:rsidRPr="00057E99" w:rsidRDefault="001E1F5D">
      <w:pPr>
        <w:numPr>
          <w:ilvl w:val="0"/>
          <w:numId w:val="2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057E99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057E99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EE3937" w:rsidRPr="00057E99" w:rsidRDefault="001E1F5D">
      <w:pPr>
        <w:numPr>
          <w:ilvl w:val="0"/>
          <w:numId w:val="26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057E99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E3937" w:rsidRPr="00057E99" w:rsidRDefault="001E1F5D">
      <w:pPr>
        <w:numPr>
          <w:ilvl w:val="0"/>
          <w:numId w:val="27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EE3937" w:rsidRPr="00057E99" w:rsidRDefault="001E1F5D">
      <w:pPr>
        <w:numPr>
          <w:ilvl w:val="0"/>
          <w:numId w:val="27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EE3937" w:rsidRPr="00057E99" w:rsidRDefault="001E1F5D">
      <w:pPr>
        <w:numPr>
          <w:ilvl w:val="0"/>
          <w:numId w:val="27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EE3937" w:rsidRDefault="001E1F5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EE3937" w:rsidRPr="00057E99" w:rsidRDefault="001E1F5D">
      <w:pPr>
        <w:numPr>
          <w:ilvl w:val="0"/>
          <w:numId w:val="27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EE3937" w:rsidRPr="00057E99" w:rsidRDefault="001E1F5D">
      <w:pPr>
        <w:spacing w:after="0" w:line="264" w:lineRule="auto"/>
        <w:ind w:firstLine="600"/>
        <w:jc w:val="both"/>
      </w:pPr>
      <w:r w:rsidRPr="00057E99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057E99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E3937" w:rsidRPr="00057E99" w:rsidRDefault="001E1F5D">
      <w:pPr>
        <w:numPr>
          <w:ilvl w:val="0"/>
          <w:numId w:val="28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EE3937" w:rsidRPr="00057E99" w:rsidRDefault="001E1F5D">
      <w:pPr>
        <w:numPr>
          <w:ilvl w:val="0"/>
          <w:numId w:val="28"/>
        </w:numPr>
        <w:spacing w:after="0" w:line="264" w:lineRule="auto"/>
        <w:jc w:val="both"/>
      </w:pPr>
      <w:r w:rsidRPr="00057E99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EE3937" w:rsidRPr="00057E99" w:rsidRDefault="00EE3937">
      <w:pPr>
        <w:spacing w:after="0" w:line="264" w:lineRule="auto"/>
        <w:ind w:left="120"/>
        <w:jc w:val="both"/>
      </w:pPr>
    </w:p>
    <w:p w:rsidR="00EE3937" w:rsidRPr="00057E99" w:rsidRDefault="00EE3937">
      <w:pPr>
        <w:sectPr w:rsidR="00EE3937" w:rsidRPr="00057E99">
          <w:pgSz w:w="11906" w:h="16383"/>
          <w:pgMar w:top="1134" w:right="850" w:bottom="1134" w:left="1701" w:header="720" w:footer="720" w:gutter="0"/>
          <w:cols w:space="720"/>
        </w:sectPr>
      </w:pPr>
    </w:p>
    <w:p w:rsidR="00EE3937" w:rsidRDefault="001E1F5D">
      <w:pPr>
        <w:spacing w:after="0"/>
        <w:ind w:left="120"/>
      </w:pPr>
      <w:bookmarkStart w:id="27" w:name="block-7086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E3937" w:rsidRDefault="001E1F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3683"/>
        <w:gridCol w:w="1111"/>
        <w:gridCol w:w="2640"/>
        <w:gridCol w:w="2708"/>
        <w:gridCol w:w="3115"/>
      </w:tblGrid>
      <w:tr w:rsidR="00EE3937" w:rsidTr="00057E99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E3937" w:rsidRDefault="00EE3937">
            <w:pPr>
              <w:spacing w:after="0"/>
              <w:ind w:left="135"/>
            </w:pPr>
          </w:p>
        </w:tc>
      </w:tr>
      <w:tr w:rsidR="00EE3937" w:rsidTr="00057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37" w:rsidRDefault="00EE39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37" w:rsidRDefault="00EE3937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37" w:rsidRDefault="00EE3937"/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устноенародноетворчество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братьяхнашихменьших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057E99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D22F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D22FF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E3937" w:rsidTr="00057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937" w:rsidRDefault="00EE39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3937" w:rsidRDefault="00EE3937">
            <w:pPr>
              <w:spacing w:after="0"/>
              <w:ind w:left="135"/>
            </w:pPr>
          </w:p>
        </w:tc>
      </w:tr>
      <w:tr w:rsidR="00EE3937" w:rsidTr="00057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937" w:rsidRPr="00057E99" w:rsidRDefault="001E1F5D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3937" w:rsidRDefault="00EE3937"/>
        </w:tc>
      </w:tr>
    </w:tbl>
    <w:p w:rsidR="00EE3937" w:rsidRDefault="00EE3937">
      <w:pPr>
        <w:sectPr w:rsidR="00EE39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937" w:rsidRDefault="001E1F5D">
      <w:pPr>
        <w:spacing w:after="0"/>
        <w:ind w:left="120"/>
      </w:pPr>
      <w:bookmarkStart w:id="28" w:name="block-708638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E3937" w:rsidRDefault="001E1F5D" w:rsidP="00057E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1"/>
        <w:gridCol w:w="3522"/>
        <w:gridCol w:w="722"/>
        <w:gridCol w:w="1900"/>
        <w:gridCol w:w="1948"/>
        <w:gridCol w:w="1364"/>
        <w:gridCol w:w="4043"/>
      </w:tblGrid>
      <w:tr w:rsidR="00EE3937" w:rsidTr="00057E99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4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E3937" w:rsidRDefault="00EE3937">
            <w:pPr>
              <w:spacing w:after="0"/>
              <w:ind w:left="135"/>
            </w:pPr>
          </w:p>
        </w:tc>
      </w:tr>
      <w:tr w:rsidR="00EE3937" w:rsidTr="00057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37" w:rsidRDefault="00EE39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37" w:rsidRDefault="00EE3937"/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E3937" w:rsidRDefault="00EE39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37" w:rsidRDefault="00EE39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37" w:rsidRDefault="00EE3937"/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НапримерепроизведенияС.Т.Романовского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Анализ заголовка стихотворения А.А. Прокофьева "Родина" и соотнесение его с главной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мыслью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Характеристикаособенностейнародныхпесен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Пословицыкакжанрфольклора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Русскаянароднаясказка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«Снегурочка»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Произведенияустногонародноготворчества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Обсыпаетсявесьнашбедныйсад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«Звуки и краски осенней природы»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057E99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057E99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произведениях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gramStart"/>
            <w:r w:rsidRPr="00057E99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057E99">
              <w:rPr>
                <w:rFonts w:ascii="Times New Roman" w:hAnsi="Times New Roman"/>
                <w:color w:val="000000"/>
                <w:sz w:val="24"/>
              </w:rPr>
              <w:t>а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выбор, например, В.Г.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детях и дружбе»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«Краски и звуки зимнего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леса» по изученным текстам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 Произведения по выбору, например, Г.А.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Сравнение сюжетов и героев русской народной сказки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«Снегурочка» и литературной (авторской) В.И. Даля «Девочка Снегурочка»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Здравствуй,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Характеристикагероев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Сравнение сказки А.С. Пушкина «Сказка о рыбаке и рыбке» с фольклорными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(народными) сказками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Напримерерусскойнароднойпесни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«Коровушка»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Корякскаянароднаясказка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Хитраялиса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другиенавыбор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братьях наших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меньших»: составление аннотации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например, С.Я. Маршак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Весенняяпесенка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Жизнь животных весной: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«Одуванчик»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и М.М. Пришвина «Золотой луг»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Создание весеннего пейзажа в произведениях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057E99">
              <w:rPr>
                <w:rFonts w:ascii="Times New Roman" w:hAnsi="Times New Roman"/>
                <w:color w:val="000000"/>
                <w:sz w:val="24"/>
              </w:rPr>
              <w:t>га</w:t>
            </w:r>
            <w:proofErr w:type="gram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Сравнение народной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>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татарскаянароднаясказка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например, Л.Н. Толстой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Выделение главной мысли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(идеи): уважение и внимание к старшему поколению. Произведения по выбору, например, Р.С.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>«Салют» и другие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057E99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Онаших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сказках. Произведения по выбору, например, норвежская сказка «Лис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музыканты»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музыканты»: составление плана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</w:t>
            </w:r>
            <w:r w:rsidRPr="00057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по выбору, например,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Э.Распе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«Необыкновенный олень»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урок.Работа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урок.Восприятие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лета в произведении И.З. Сурикова «Лето»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057E9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057E99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урок.Шутливое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057E99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057E99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057E99" w:rsidRPr="00057E99" w:rsidTr="00057E99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057E99" w:rsidRPr="00057E99" w:rsidRDefault="00057E99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57E99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057E99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057E99">
              <w:rPr>
                <w:rFonts w:ascii="Times New Roman" w:hAnsi="Times New Roman"/>
                <w:color w:val="000000"/>
                <w:sz w:val="24"/>
              </w:rPr>
              <w:t>ыбор</w:t>
            </w:r>
            <w:proofErr w:type="spellEnd"/>
            <w:r w:rsidRPr="00057E99">
              <w:rPr>
                <w:rFonts w:ascii="Times New Roman" w:hAnsi="Times New Roman"/>
                <w:color w:val="000000"/>
                <w:sz w:val="24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7E99" w:rsidRDefault="00057E9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57E99" w:rsidRPr="00057E99" w:rsidRDefault="00057E99" w:rsidP="00057E99">
            <w:pPr>
              <w:spacing w:line="240" w:lineRule="auto"/>
            </w:pPr>
            <w:r w:rsidRPr="00470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470BBA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E3937" w:rsidTr="00057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937" w:rsidRPr="00057E99" w:rsidRDefault="001E1F5D">
            <w:pPr>
              <w:spacing w:after="0"/>
              <w:ind w:left="135"/>
            </w:pPr>
            <w:r w:rsidRPr="00057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937" w:rsidRDefault="001E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937" w:rsidRDefault="00EE3937"/>
        </w:tc>
      </w:tr>
    </w:tbl>
    <w:p w:rsidR="00EE3937" w:rsidRDefault="00EE3937">
      <w:pPr>
        <w:sectPr w:rsidR="00EE39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326" w:rsidRPr="00F72326" w:rsidRDefault="00F72326" w:rsidP="00F72326">
      <w:pPr>
        <w:spacing w:before="66"/>
        <w:ind w:left="106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F72326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lastRenderedPageBreak/>
        <w:t>УЧЕБНО-МЕТОДИЧЕСКОЕОБЕСПЕЧЕНИЕОБРАЗОВАТЕЛЬНОГОПРОЦЕССА</w:t>
      </w:r>
    </w:p>
    <w:p w:rsidR="00F72326" w:rsidRPr="00F72326" w:rsidRDefault="00F72326" w:rsidP="00F72326">
      <w:pPr>
        <w:widowControl w:val="0"/>
        <w:autoSpaceDE w:val="0"/>
        <w:autoSpaceDN w:val="0"/>
        <w:spacing w:before="179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72326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ОБЯЗАТЕЛЬНЫЕУЧЕБНЫЕМАТЕРИАЛЫДЛЯУЧЕНИКА</w:t>
      </w:r>
    </w:p>
    <w:p w:rsidR="00F72326" w:rsidRPr="00F72326" w:rsidRDefault="00F72326" w:rsidP="00F72326">
      <w:pPr>
        <w:widowControl w:val="0"/>
        <w:autoSpaceDE w:val="0"/>
        <w:autoSpaceDN w:val="0"/>
        <w:spacing w:before="156" w:after="0" w:line="292" w:lineRule="auto"/>
        <w:ind w:left="106" w:right="1007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>Климанова Л.Ф., Горецкий В.Г., Голованова М.В. и другие, Литературное чтение (в 2 частях).Учебник.2класс.Акционерноеобщество«Издательство«Просвещение»;</w:t>
      </w:r>
    </w:p>
    <w:p w:rsidR="00F72326" w:rsidRPr="00F72326" w:rsidRDefault="00F72326" w:rsidP="00F7232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F72326" w:rsidRPr="00F72326" w:rsidRDefault="00F72326" w:rsidP="00F72326">
      <w:pPr>
        <w:widowControl w:val="0"/>
        <w:autoSpaceDE w:val="0"/>
        <w:autoSpaceDN w:val="0"/>
        <w:spacing w:before="1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72326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МЕТОДИЧЕСКИЕМАТЕРИАЛЫДЛЯУЧИТЕЛЯ</w:t>
      </w:r>
    </w:p>
    <w:p w:rsidR="00F72326" w:rsidRPr="00F72326" w:rsidRDefault="00F72326" w:rsidP="00F72326">
      <w:pPr>
        <w:widowControl w:val="0"/>
        <w:autoSpaceDE w:val="0"/>
        <w:autoSpaceDN w:val="0"/>
        <w:spacing w:before="156" w:after="0" w:line="292" w:lineRule="auto"/>
        <w:ind w:left="106" w:right="5402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>Литературное чтение. Учебник. 2 класс. В 2 ч. Ч. 1.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Литературное </w:t>
      </w:r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>чтение. Учебник. 2 класс. В 2 ч. Ч. 2.Литературноечтение.Рабочаятетрадь.2класс.</w:t>
      </w:r>
    </w:p>
    <w:p w:rsidR="00F72326" w:rsidRPr="00F72326" w:rsidRDefault="00F72326" w:rsidP="00F72326">
      <w:pPr>
        <w:widowControl w:val="0"/>
        <w:autoSpaceDE w:val="0"/>
        <w:autoSpaceDN w:val="0"/>
        <w:spacing w:after="0" w:line="274" w:lineRule="exact"/>
        <w:ind w:left="106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>СтефаненкоН.А.Литературноечтение.Методическиерекомендации.2класс.</w:t>
      </w:r>
    </w:p>
    <w:p w:rsidR="00F72326" w:rsidRPr="00F72326" w:rsidRDefault="00F72326" w:rsidP="00F72326">
      <w:pPr>
        <w:widowControl w:val="0"/>
        <w:autoSpaceDE w:val="0"/>
        <w:autoSpaceDN w:val="0"/>
        <w:spacing w:before="60" w:after="0" w:line="292" w:lineRule="auto"/>
        <w:ind w:left="106" w:right="258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proofErr w:type="spellStart"/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>Бойкина</w:t>
      </w:r>
      <w:proofErr w:type="spellEnd"/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М. В., </w:t>
      </w:r>
      <w:proofErr w:type="gramStart"/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>Илюшин</w:t>
      </w:r>
      <w:proofErr w:type="gramEnd"/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Л. С., Галактионова Т. Г., </w:t>
      </w:r>
      <w:proofErr w:type="spellStart"/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>Роговцева</w:t>
      </w:r>
      <w:proofErr w:type="spellEnd"/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Н. И. Литературное чтение. </w:t>
      </w:r>
      <w:proofErr w:type="spellStart"/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>Поурочныеразработки.Технологические</w:t>
      </w:r>
      <w:proofErr w:type="spellEnd"/>
      <w:r w:rsidRPr="00F7232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карты уроков.2класс.</w:t>
      </w:r>
    </w:p>
    <w:p w:rsidR="00F72326" w:rsidRPr="00F72326" w:rsidRDefault="00F72326" w:rsidP="00F72326">
      <w:pPr>
        <w:widowControl w:val="0"/>
        <w:autoSpaceDE w:val="0"/>
        <w:autoSpaceDN w:val="0"/>
        <w:spacing w:before="191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72326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ЦИФРОВЫЕОБРАЗОВАТЕЛЬНЫЕРЕСУРСЫИРЕСУРСЫСЕТИИНТЕРНЕТ</w:t>
      </w:r>
    </w:p>
    <w:p w:rsidR="00EE3937" w:rsidRPr="00F72326" w:rsidRDefault="00F72326" w:rsidP="00057E99">
      <w:pPr>
        <w:spacing w:after="0"/>
        <w:ind w:left="120"/>
        <w:rPr>
          <w:rFonts w:ascii="Times New Roman" w:hAnsi="Times New Roman" w:cs="Times New Roman"/>
          <w:sz w:val="28"/>
          <w:szCs w:val="24"/>
        </w:rPr>
        <w:sectPr w:rsidR="00EE3937" w:rsidRPr="00F72326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72326">
        <w:rPr>
          <w:rFonts w:ascii="Times New Roman" w:hAnsi="Times New Roman" w:cs="Times New Roman"/>
          <w:sz w:val="28"/>
          <w:szCs w:val="24"/>
        </w:rPr>
        <w:t xml:space="preserve">Библиотека </w:t>
      </w:r>
      <w:r>
        <w:rPr>
          <w:rFonts w:ascii="Times New Roman" w:hAnsi="Times New Roman" w:cs="Times New Roman"/>
          <w:sz w:val="28"/>
          <w:szCs w:val="24"/>
        </w:rPr>
        <w:t>ЦОК https://m.edsoo.ru/7f411a4</w:t>
      </w:r>
      <w:bookmarkStart w:id="29" w:name="_GoBack"/>
      <w:bookmarkEnd w:id="29"/>
    </w:p>
    <w:bookmarkEnd w:id="28"/>
    <w:p w:rsidR="001E1F5D" w:rsidRDefault="001E1F5D"/>
    <w:sectPr w:rsidR="001E1F5D" w:rsidSect="00EF4B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B3A"/>
    <w:multiLevelType w:val="multilevel"/>
    <w:tmpl w:val="0C021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00416"/>
    <w:multiLevelType w:val="multilevel"/>
    <w:tmpl w:val="BF00D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659AA"/>
    <w:multiLevelType w:val="multilevel"/>
    <w:tmpl w:val="2F30B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071DE1"/>
    <w:multiLevelType w:val="multilevel"/>
    <w:tmpl w:val="151C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1E6B7F"/>
    <w:multiLevelType w:val="multilevel"/>
    <w:tmpl w:val="6E0EA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34534C"/>
    <w:multiLevelType w:val="multilevel"/>
    <w:tmpl w:val="AEF6B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A11077"/>
    <w:multiLevelType w:val="multilevel"/>
    <w:tmpl w:val="91723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4D48AE"/>
    <w:multiLevelType w:val="multilevel"/>
    <w:tmpl w:val="EDC65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CC63D2"/>
    <w:multiLevelType w:val="multilevel"/>
    <w:tmpl w:val="97C04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D772A8"/>
    <w:multiLevelType w:val="multilevel"/>
    <w:tmpl w:val="CF14D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574165"/>
    <w:multiLevelType w:val="multilevel"/>
    <w:tmpl w:val="1F824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0C354E"/>
    <w:multiLevelType w:val="multilevel"/>
    <w:tmpl w:val="664CD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D0101C"/>
    <w:multiLevelType w:val="multilevel"/>
    <w:tmpl w:val="45C2B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CD3380"/>
    <w:multiLevelType w:val="multilevel"/>
    <w:tmpl w:val="00B8F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DC4993"/>
    <w:multiLevelType w:val="multilevel"/>
    <w:tmpl w:val="92F66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F03A51"/>
    <w:multiLevelType w:val="multilevel"/>
    <w:tmpl w:val="0D8C1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405E3A"/>
    <w:multiLevelType w:val="multilevel"/>
    <w:tmpl w:val="2A94D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650132"/>
    <w:multiLevelType w:val="multilevel"/>
    <w:tmpl w:val="EF80A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ED5BC2"/>
    <w:multiLevelType w:val="multilevel"/>
    <w:tmpl w:val="C5248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1409BA"/>
    <w:multiLevelType w:val="multilevel"/>
    <w:tmpl w:val="90189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5E1A38"/>
    <w:multiLevelType w:val="multilevel"/>
    <w:tmpl w:val="2604B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E321FE"/>
    <w:multiLevelType w:val="multilevel"/>
    <w:tmpl w:val="8A068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3E7449"/>
    <w:multiLevelType w:val="multilevel"/>
    <w:tmpl w:val="DAB4A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B06D9A"/>
    <w:multiLevelType w:val="multilevel"/>
    <w:tmpl w:val="E03C2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412C75"/>
    <w:multiLevelType w:val="multilevel"/>
    <w:tmpl w:val="60DA1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D77EB2"/>
    <w:multiLevelType w:val="multilevel"/>
    <w:tmpl w:val="A956C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E71558"/>
    <w:multiLevelType w:val="multilevel"/>
    <w:tmpl w:val="EB664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A75EC1"/>
    <w:multiLevelType w:val="multilevel"/>
    <w:tmpl w:val="DEDA1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EA13C7"/>
    <w:multiLevelType w:val="multilevel"/>
    <w:tmpl w:val="F5C2B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531E91"/>
    <w:multiLevelType w:val="multilevel"/>
    <w:tmpl w:val="D3C6E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1B1BC9"/>
    <w:multiLevelType w:val="multilevel"/>
    <w:tmpl w:val="64047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59068B"/>
    <w:multiLevelType w:val="multilevel"/>
    <w:tmpl w:val="6F86F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6250F6"/>
    <w:multiLevelType w:val="multilevel"/>
    <w:tmpl w:val="8BE8B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B61B00"/>
    <w:multiLevelType w:val="multilevel"/>
    <w:tmpl w:val="294A6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F9540E"/>
    <w:multiLevelType w:val="multilevel"/>
    <w:tmpl w:val="EBAE2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2E2231"/>
    <w:multiLevelType w:val="multilevel"/>
    <w:tmpl w:val="D2EE9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560B25"/>
    <w:multiLevelType w:val="multilevel"/>
    <w:tmpl w:val="541C2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8"/>
  </w:num>
  <w:num w:numId="3">
    <w:abstractNumId w:val="10"/>
  </w:num>
  <w:num w:numId="4">
    <w:abstractNumId w:val="29"/>
  </w:num>
  <w:num w:numId="5">
    <w:abstractNumId w:val="31"/>
  </w:num>
  <w:num w:numId="6">
    <w:abstractNumId w:val="4"/>
  </w:num>
  <w:num w:numId="7">
    <w:abstractNumId w:val="0"/>
  </w:num>
  <w:num w:numId="8">
    <w:abstractNumId w:val="36"/>
  </w:num>
  <w:num w:numId="9">
    <w:abstractNumId w:val="19"/>
  </w:num>
  <w:num w:numId="10">
    <w:abstractNumId w:val="6"/>
  </w:num>
  <w:num w:numId="11">
    <w:abstractNumId w:val="17"/>
  </w:num>
  <w:num w:numId="12">
    <w:abstractNumId w:val="15"/>
  </w:num>
  <w:num w:numId="13">
    <w:abstractNumId w:val="16"/>
  </w:num>
  <w:num w:numId="14">
    <w:abstractNumId w:val="2"/>
  </w:num>
  <w:num w:numId="15">
    <w:abstractNumId w:val="11"/>
  </w:num>
  <w:num w:numId="16">
    <w:abstractNumId w:val="33"/>
  </w:num>
  <w:num w:numId="17">
    <w:abstractNumId w:val="18"/>
  </w:num>
  <w:num w:numId="18">
    <w:abstractNumId w:val="21"/>
  </w:num>
  <w:num w:numId="19">
    <w:abstractNumId w:val="1"/>
  </w:num>
  <w:num w:numId="20">
    <w:abstractNumId w:val="25"/>
  </w:num>
  <w:num w:numId="21">
    <w:abstractNumId w:val="14"/>
  </w:num>
  <w:num w:numId="22">
    <w:abstractNumId w:val="3"/>
  </w:num>
  <w:num w:numId="23">
    <w:abstractNumId w:val="27"/>
  </w:num>
  <w:num w:numId="24">
    <w:abstractNumId w:val="20"/>
  </w:num>
  <w:num w:numId="25">
    <w:abstractNumId w:val="12"/>
  </w:num>
  <w:num w:numId="26">
    <w:abstractNumId w:val="30"/>
  </w:num>
  <w:num w:numId="27">
    <w:abstractNumId w:val="8"/>
  </w:num>
  <w:num w:numId="28">
    <w:abstractNumId w:val="24"/>
  </w:num>
  <w:num w:numId="29">
    <w:abstractNumId w:val="35"/>
  </w:num>
  <w:num w:numId="30">
    <w:abstractNumId w:val="5"/>
  </w:num>
  <w:num w:numId="31">
    <w:abstractNumId w:val="13"/>
  </w:num>
  <w:num w:numId="32">
    <w:abstractNumId w:val="22"/>
  </w:num>
  <w:num w:numId="33">
    <w:abstractNumId w:val="9"/>
  </w:num>
  <w:num w:numId="34">
    <w:abstractNumId w:val="34"/>
  </w:num>
  <w:num w:numId="35">
    <w:abstractNumId w:val="23"/>
  </w:num>
  <w:num w:numId="36">
    <w:abstractNumId w:val="7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3937"/>
    <w:rsid w:val="00057E99"/>
    <w:rsid w:val="001E1F5D"/>
    <w:rsid w:val="00286F4E"/>
    <w:rsid w:val="00531A18"/>
    <w:rsid w:val="00E46402"/>
    <w:rsid w:val="00EE3937"/>
    <w:rsid w:val="00EF4BC6"/>
    <w:rsid w:val="00F72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EF4BC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4BC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4B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a40" TargetMode="External"/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33" Type="http://schemas.openxmlformats.org/officeDocument/2006/relationships/hyperlink" Target="https://m.edsoo.ru/7f411a40" TargetMode="External"/><Relationship Id="rId138" Type="http://schemas.openxmlformats.org/officeDocument/2006/relationships/hyperlink" Target="https://m.edsoo.ru/7f411a40" TargetMode="External"/><Relationship Id="rId154" Type="http://schemas.microsoft.com/office/2007/relationships/stylesWithEffects" Target="stylesWithEffects.xm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23" Type="http://schemas.openxmlformats.org/officeDocument/2006/relationships/hyperlink" Target="https://m.edsoo.ru/7f411a40" TargetMode="External"/><Relationship Id="rId128" Type="http://schemas.openxmlformats.org/officeDocument/2006/relationships/hyperlink" Target="https://m.edsoo.ru/7f411a40" TargetMode="External"/><Relationship Id="rId144" Type="http://schemas.openxmlformats.org/officeDocument/2006/relationships/hyperlink" Target="https://m.edsoo.ru/7f411a40" TargetMode="External"/><Relationship Id="rId149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7f411a40" TargetMode="External"/><Relationship Id="rId139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150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7f411a40" TargetMode="External"/><Relationship Id="rId129" Type="http://schemas.openxmlformats.org/officeDocument/2006/relationships/hyperlink" Target="https://m.edsoo.ru/7f411a40" TargetMode="External"/><Relationship Id="rId137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32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7f411a40" TargetMode="External"/><Relationship Id="rId145" Type="http://schemas.openxmlformats.org/officeDocument/2006/relationships/hyperlink" Target="https://m.edsoo.ru/7f411a40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127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122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7f411a40" TargetMode="External"/><Relationship Id="rId135" Type="http://schemas.openxmlformats.org/officeDocument/2006/relationships/hyperlink" Target="https://m.edsoo.ru/7f411a40" TargetMode="External"/><Relationship Id="rId143" Type="http://schemas.openxmlformats.org/officeDocument/2006/relationships/hyperlink" Target="https://m.edsoo.ru/7f411a40" TargetMode="External"/><Relationship Id="rId148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125" Type="http://schemas.openxmlformats.org/officeDocument/2006/relationships/hyperlink" Target="https://m.edsoo.ru/7f411a40" TargetMode="External"/><Relationship Id="rId141" Type="http://schemas.openxmlformats.org/officeDocument/2006/relationships/hyperlink" Target="https://m.edsoo.ru/7f411a40" TargetMode="External"/><Relationship Id="rId146" Type="http://schemas.openxmlformats.org/officeDocument/2006/relationships/hyperlink" Target="https://m.edsoo.ru/7f411a40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131" Type="http://schemas.openxmlformats.org/officeDocument/2006/relationships/hyperlink" Target="https://m.edsoo.ru/7f411a40" TargetMode="External"/><Relationship Id="rId136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126" Type="http://schemas.openxmlformats.org/officeDocument/2006/relationships/hyperlink" Target="https://m.edsoo.ru/7f411a40" TargetMode="External"/><Relationship Id="rId147" Type="http://schemas.openxmlformats.org/officeDocument/2006/relationships/hyperlink" Target="https://m.edsoo.ru/7f411a4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121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7f411a4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8422</Words>
  <Characters>48011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 Windows</cp:lastModifiedBy>
  <cp:revision>7</cp:revision>
  <dcterms:created xsi:type="dcterms:W3CDTF">2023-06-04T09:55:00Z</dcterms:created>
  <dcterms:modified xsi:type="dcterms:W3CDTF">2023-09-23T17:27:00Z</dcterms:modified>
</cp:coreProperties>
</file>